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1ED4" w:rsidR="005F0AAF" w:rsidP="005F0AAF" w:rsidRDefault="005F0AAF" w14:paraId="412DE89B" w14:textId="77777777">
      <w:pPr>
        <w:rPr>
          <w:rFonts w:cstheme="minorHAnsi"/>
        </w:rPr>
      </w:pPr>
      <w:bookmarkStart w:name="_Ref481170911" w:id="0"/>
      <w:bookmarkEnd w:id="0"/>
    </w:p>
    <w:p w:rsidRPr="001E1ED4" w:rsidR="005F0AAF" w:rsidP="005F0AAF" w:rsidRDefault="005F0AAF" w14:paraId="194166A4" w14:textId="12A7C281">
      <w:pPr>
        <w:pStyle w:val="UMOWAPOZIOM1"/>
        <w:numPr>
          <w:ilvl w:val="0"/>
          <w:numId w:val="0"/>
        </w:numPr>
        <w:ind w:left="360" w:hanging="360"/>
        <w:jc w:val="right"/>
        <w:rPr>
          <w:rFonts w:eastAsia="Times New Roman" w:asciiTheme="minorHAnsi" w:hAnsiTheme="minorHAnsi" w:cstheme="minorHAnsi"/>
          <w:b w:val="0"/>
          <w:sz w:val="22"/>
          <w:szCs w:val="22"/>
        </w:rPr>
      </w:pPr>
      <w:r w:rsidRPr="001E1ED4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="001F0BEC">
        <w:rPr>
          <w:rFonts w:asciiTheme="minorHAnsi" w:hAnsiTheme="minorHAnsi" w:cstheme="minorHAnsi"/>
          <w:b w:val="0"/>
          <w:sz w:val="22"/>
          <w:szCs w:val="22"/>
        </w:rPr>
        <w:t>9</w:t>
      </w:r>
      <w:r w:rsidRPr="001E1ED4">
        <w:rPr>
          <w:rFonts w:asciiTheme="minorHAnsi" w:hAnsiTheme="minorHAnsi" w:cstheme="minorHAnsi"/>
          <w:b w:val="0"/>
          <w:sz w:val="22"/>
          <w:szCs w:val="22"/>
        </w:rPr>
        <w:t xml:space="preserve"> do Umowy nr </w:t>
      </w:r>
      <w:r w:rsidR="001F0BEC">
        <w:rPr>
          <w:rFonts w:eastAsia="Times New Roman" w:asciiTheme="minorHAnsi" w:hAnsiTheme="minorHAnsi" w:cstheme="minorHAnsi"/>
          <w:b w:val="0"/>
          <w:sz w:val="22"/>
          <w:szCs w:val="22"/>
        </w:rPr>
        <w:t>……………………</w:t>
      </w:r>
    </w:p>
    <w:p w:rsidRPr="001E1ED4" w:rsidR="005F0AAF" w:rsidP="005F0AAF" w:rsidRDefault="005F0AAF" w14:paraId="7D0B5D5E" w14:textId="77777777">
      <w:pPr>
        <w:pStyle w:val="UMOWAPOZIOM1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  <w:sz w:val="22"/>
          <w:szCs w:val="22"/>
        </w:rPr>
      </w:pPr>
    </w:p>
    <w:p w:rsidR="001F0BEC" w:rsidP="005F0AAF" w:rsidRDefault="005F0AAF" w14:paraId="395DBD47" w14:textId="77777777">
      <w:pPr>
        <w:pStyle w:val="UMOWAPOZIOM1"/>
        <w:numPr>
          <w:ilvl w:val="0"/>
          <w:numId w:val="0"/>
        </w:num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WYNAGRODZENIA MIESIĘCZNEGO</w:t>
      </w:r>
      <w:r w:rsidR="001F0BEC">
        <w:rPr>
          <w:rFonts w:asciiTheme="minorHAnsi" w:hAnsiTheme="minorHAnsi" w:cstheme="minorHAnsi"/>
          <w:sz w:val="22"/>
          <w:szCs w:val="22"/>
        </w:rPr>
        <w:t xml:space="preserve"> USŁUGI UTRZYMANIA ORAZ </w:t>
      </w:r>
    </w:p>
    <w:p w:rsidRPr="001E1ED4" w:rsidR="005F0AAF" w:rsidP="005F0AAF" w:rsidRDefault="001F0BEC" w14:paraId="6D7F94CD" w14:textId="53853C0E">
      <w:pPr>
        <w:pStyle w:val="UMOWAPOZIOM1"/>
        <w:numPr>
          <w:ilvl w:val="0"/>
          <w:numId w:val="0"/>
        </w:numPr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WYPŁATY WYNAGRODZENIA W RAMACH PRAWA OPCJI</w:t>
      </w:r>
    </w:p>
    <w:p w:rsidRPr="001E1ED4" w:rsidR="005F0AAF" w:rsidP="005F0AAF" w:rsidRDefault="005F0AAF" w14:paraId="527C7B40" w14:textId="77777777">
      <w:pPr>
        <w:pStyle w:val="UMOWAPOZIOM1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:rsidRPr="001E1ED4" w:rsidR="005F0AAF" w:rsidP="3C13F284" w:rsidRDefault="005F0AAF" w14:paraId="0C912CFB" w14:textId="3EF87930" w14:noSpellErr="1">
      <w:pPr>
        <w:pStyle w:val="Umowa11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Wynagrodzenie za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realizację Usług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Utrzymania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, za wyjątkiem Usług Dodatkowych,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płatne będzie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miesięcznie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zgodnie z warunkami Umowy i na dzień zawarcia Umowy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 dnia 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……………………….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w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ynosi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Pr="001E1ED4" w:rsidR="005F0AAF" w:rsidP="005F0AAF" w:rsidRDefault="005F0AAF" w14:paraId="38774DC9" w14:textId="77777777">
      <w:pPr>
        <w:pStyle w:val="Umowa11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18"/>
        <w:gridCol w:w="2149"/>
        <w:gridCol w:w="2149"/>
      </w:tblGrid>
      <w:tr w:rsidRPr="001E1ED4" w:rsidR="005F0AAF" w:rsidTr="00267551" w14:paraId="5E9E8234" w14:textId="77777777">
        <w:tc>
          <w:tcPr>
            <w:tcW w:w="3918" w:type="dxa"/>
          </w:tcPr>
          <w:p w:rsidRPr="001E1ED4" w:rsidR="005F0AAF" w:rsidP="00267551" w:rsidRDefault="005F0AAF" w14:paraId="53EFDF20" w14:textId="77777777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2149" w:type="dxa"/>
          </w:tcPr>
          <w:p w:rsidRPr="001E1ED4" w:rsidR="005F0AAF" w:rsidP="00267551" w:rsidRDefault="005F0AAF" w14:paraId="344FB6ED" w14:textId="1B108DA5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Ryczałt miesięczny netto</w:t>
            </w:r>
            <w:r w:rsidR="00194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2149" w:type="dxa"/>
          </w:tcPr>
          <w:p w:rsidRPr="001E1ED4" w:rsidR="005F0AAF" w:rsidP="00267551" w:rsidRDefault="005F0AAF" w14:paraId="712975F1" w14:textId="6524A210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Ryczałt miesięczny brutto</w:t>
            </w:r>
            <w:r w:rsidR="00194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</w:tr>
      <w:tr w:rsidR="005F0AAF" w:rsidTr="00267551" w14:paraId="2B8BC116" w14:textId="77777777">
        <w:tc>
          <w:tcPr>
            <w:tcW w:w="3918" w:type="dxa"/>
          </w:tcPr>
          <w:p w:rsidR="005F0AAF" w:rsidP="00267551" w:rsidRDefault="005F0AAF" w14:paraId="01F5F536" w14:textId="6150161E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Hlk127053930"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Usuwania Wad</w:t>
            </w:r>
          </w:p>
        </w:tc>
        <w:tc>
          <w:tcPr>
            <w:tcW w:w="2149" w:type="dxa"/>
          </w:tcPr>
          <w:p w:rsidR="005F0AAF" w:rsidP="00194CDF" w:rsidRDefault="005F0AAF" w14:paraId="53CCD6CF" w14:textId="151CCD94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745993E5" w14:textId="5D4E04D8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1FE4632A" w14:textId="77777777">
        <w:tc>
          <w:tcPr>
            <w:tcW w:w="3918" w:type="dxa"/>
          </w:tcPr>
          <w:p w:rsidR="005F0AAF" w:rsidP="00267551" w:rsidRDefault="005F0AAF" w14:paraId="2B7B3D70" w14:textId="037F6FEB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Zarządzania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Zasobami i Utrzymania Środowisk</w:t>
            </w:r>
          </w:p>
        </w:tc>
        <w:tc>
          <w:tcPr>
            <w:tcW w:w="2149" w:type="dxa"/>
          </w:tcPr>
          <w:p w:rsidR="005F0AAF" w:rsidP="00194CDF" w:rsidRDefault="005F0AAF" w14:paraId="31F0C05D" w14:textId="709ED15A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7C107EFB" w14:textId="0D076AF4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5FC3C16A" w14:textId="77777777">
        <w:tc>
          <w:tcPr>
            <w:tcW w:w="3918" w:type="dxa"/>
          </w:tcPr>
          <w:p w:rsidR="005F0AAF" w:rsidP="00267551" w:rsidRDefault="005F0AAF" w14:paraId="17BCFF07" w14:textId="0EF5E851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Zarządzania Aplikacjami Mobilnymi</w:t>
            </w:r>
          </w:p>
        </w:tc>
        <w:tc>
          <w:tcPr>
            <w:tcW w:w="2149" w:type="dxa"/>
          </w:tcPr>
          <w:p w:rsidR="005F0AAF" w:rsidP="00194CDF" w:rsidRDefault="005F0AAF" w14:paraId="48906EEF" w14:textId="7E664C06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67FC93EC" w14:textId="17D26B2D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71E2DC1B" w14:textId="77777777">
        <w:tc>
          <w:tcPr>
            <w:tcW w:w="3918" w:type="dxa"/>
          </w:tcPr>
          <w:p w:rsidR="005F0AAF" w:rsidP="00267551" w:rsidRDefault="005F0AAF" w14:paraId="73DFE2EF" w14:textId="51FE02E3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Zarządzania Kodem</w:t>
            </w:r>
          </w:p>
        </w:tc>
        <w:tc>
          <w:tcPr>
            <w:tcW w:w="2149" w:type="dxa"/>
          </w:tcPr>
          <w:p w:rsidR="005F0AAF" w:rsidP="00194CDF" w:rsidRDefault="005F0AAF" w14:paraId="6F11EC73" w14:textId="78A850B0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1DA8DAE9" w14:textId="357F889A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58B01FD4" w14:textId="77777777">
        <w:tc>
          <w:tcPr>
            <w:tcW w:w="3918" w:type="dxa"/>
          </w:tcPr>
          <w:p w:rsidR="005F0AAF" w:rsidP="00267551" w:rsidRDefault="005F0AAF" w14:paraId="2722F23E" w14:textId="42CD70C8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Zarządzania Konfiguracją Oprogramowania</w:t>
            </w:r>
          </w:p>
        </w:tc>
        <w:tc>
          <w:tcPr>
            <w:tcW w:w="2149" w:type="dxa"/>
          </w:tcPr>
          <w:p w:rsidR="005F0AAF" w:rsidP="00194CDF" w:rsidRDefault="005F0AAF" w14:paraId="02B406E0" w14:textId="7C982C46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4F786464" w14:textId="6C2C5A7C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2DD3DDE0" w14:textId="77777777">
        <w:tc>
          <w:tcPr>
            <w:tcW w:w="3918" w:type="dxa"/>
          </w:tcPr>
          <w:p w:rsidR="005F0AAF" w:rsidP="00267551" w:rsidRDefault="005F0AAF" w14:paraId="77C1EE24" w14:textId="7493922E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Utrzymania Dokumentacji</w:t>
            </w:r>
          </w:p>
        </w:tc>
        <w:tc>
          <w:tcPr>
            <w:tcW w:w="2149" w:type="dxa"/>
          </w:tcPr>
          <w:p w:rsidR="005F0AAF" w:rsidP="00194CDF" w:rsidRDefault="005F0AAF" w14:paraId="65D9CB05" w14:textId="6BBCB56E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6F4E670A" w14:textId="74E7628D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2F7A36FB" w14:textId="77777777">
        <w:tc>
          <w:tcPr>
            <w:tcW w:w="3918" w:type="dxa"/>
          </w:tcPr>
          <w:p w:rsidR="005F0AAF" w:rsidP="00267551" w:rsidRDefault="005F0AAF" w14:paraId="33F39BF0" w14:textId="34F4FB3B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Administracji Środowiskami</w:t>
            </w:r>
          </w:p>
        </w:tc>
        <w:tc>
          <w:tcPr>
            <w:tcW w:w="2149" w:type="dxa"/>
          </w:tcPr>
          <w:p w:rsidR="005F0AAF" w:rsidP="00194CDF" w:rsidRDefault="005F0AAF" w14:paraId="23B21D8E" w14:textId="44B7F726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0324A27D" w14:textId="418920B1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7AA7F022" w14:textId="77777777">
        <w:tc>
          <w:tcPr>
            <w:tcW w:w="3918" w:type="dxa"/>
          </w:tcPr>
          <w:p w:rsidR="005F0AAF" w:rsidP="00267551" w:rsidRDefault="005F0AAF" w14:paraId="7E9BFD0B" w14:textId="2475714C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Monitorowania Dostępności i Wydajności</w:t>
            </w:r>
          </w:p>
        </w:tc>
        <w:tc>
          <w:tcPr>
            <w:tcW w:w="2149" w:type="dxa"/>
          </w:tcPr>
          <w:p w:rsidR="005F0AAF" w:rsidP="00194CDF" w:rsidRDefault="005F0AAF" w14:paraId="4147993D" w14:textId="40419A43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72CE97F1" w14:textId="60914644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5D31B5DE" w14:textId="77777777">
        <w:tc>
          <w:tcPr>
            <w:tcW w:w="3918" w:type="dxa"/>
          </w:tcPr>
          <w:p w:rsidR="005F0AAF" w:rsidP="00267551" w:rsidRDefault="005F0AAF" w14:paraId="17B444A9" w14:textId="5735FEB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Administracji Systemem</w:t>
            </w:r>
          </w:p>
        </w:tc>
        <w:tc>
          <w:tcPr>
            <w:tcW w:w="2149" w:type="dxa"/>
          </w:tcPr>
          <w:p w:rsidR="005F0AAF" w:rsidP="00194CDF" w:rsidRDefault="005F0AAF" w14:paraId="79BAC80E" w14:textId="1DB5F3D0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0D99B7ED" w14:textId="2FC7C3F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AAF" w:rsidTr="00267551" w14:paraId="3C4541F2" w14:textId="77777777">
        <w:tc>
          <w:tcPr>
            <w:tcW w:w="3918" w:type="dxa"/>
          </w:tcPr>
          <w:p w:rsidR="005F0AAF" w:rsidP="00267551" w:rsidRDefault="005F0AAF" w14:paraId="571AFD62" w14:textId="37AFC89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1F0BEC">
              <w:rPr>
                <w:rFonts w:asciiTheme="minorHAnsi" w:hAnsiTheme="minorHAnsi" w:cstheme="minorHAnsi"/>
                <w:sz w:val="22"/>
                <w:szCs w:val="22"/>
              </w:rPr>
              <w:t>Instalacji</w:t>
            </w:r>
          </w:p>
        </w:tc>
        <w:tc>
          <w:tcPr>
            <w:tcW w:w="2149" w:type="dxa"/>
          </w:tcPr>
          <w:p w:rsidR="005F0AAF" w:rsidP="00194CDF" w:rsidRDefault="005F0AAF" w14:paraId="41777C7B" w14:textId="72E2393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5F0AAF" w:rsidP="00194CDF" w:rsidRDefault="005F0AAF" w14:paraId="1FEF5965" w14:textId="6857298F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Pr="00C72F13" w:rsidR="005F0AAF" w:rsidTr="00267551" w14:paraId="0B0A99FB" w14:textId="77777777">
        <w:tc>
          <w:tcPr>
            <w:tcW w:w="3918" w:type="dxa"/>
          </w:tcPr>
          <w:p w:rsidRPr="00C72F13" w:rsidR="005F0AAF" w:rsidP="00267551" w:rsidRDefault="005F0AAF" w14:paraId="47FFBAFA" w14:textId="77777777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F13">
              <w:rPr>
                <w:rFonts w:asciiTheme="minorHAnsi" w:hAnsiTheme="minorHAnsi" w:cstheme="minorHAnsi"/>
                <w:b/>
                <w:sz w:val="22"/>
                <w:szCs w:val="22"/>
              </w:rPr>
              <w:t>ŁĄCZNIE</w:t>
            </w:r>
          </w:p>
        </w:tc>
        <w:tc>
          <w:tcPr>
            <w:tcW w:w="2149" w:type="dxa"/>
          </w:tcPr>
          <w:p w:rsidRPr="00194CDF" w:rsidR="005F0AAF" w:rsidP="00267551" w:rsidRDefault="005F0AAF" w14:paraId="38B4EF66" w14:textId="62D98353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Pr="00194CDF" w:rsidR="005F0AAF" w:rsidP="00267551" w:rsidRDefault="005F0AAF" w14:paraId="1050E916" w14:textId="6BBA3D96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71245" w:rsidR="005F0AAF" w:rsidP="3C13F284" w:rsidRDefault="005F0AAF" w14:paraId="30C1F35F" w14:textId="59EA0598" w14:noSpellErr="1">
      <w:pPr>
        <w:pStyle w:val="Umowa11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C13F284" w:rsidR="005F0AA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OPCJA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-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Wynagrodzenie za realizację Usług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i Utrzymania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za wyjątkiem Usług Dodatkowych, płatne będzie miesięcznie, zgodnie z warunkami Umowy i na dzień zawarcia Umowy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za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okres 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 xml:space="preserve">wskazany w Zleceniu opcji, maksymalnie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od dnia </w:t>
      </w:r>
      <w:r w:rsidRPr="3C13F284" w:rsidR="001F0BEC">
        <w:rPr>
          <w:rFonts w:ascii="Calibri" w:hAnsi="Calibri" w:cs="Calibri" w:asciiTheme="minorAscii" w:hAnsiTheme="minorAscii" w:cstheme="minorAscii"/>
          <w:sz w:val="22"/>
          <w:szCs w:val="22"/>
        </w:rPr>
        <w:t>………………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>do końca upływu okresu 4 lat obowiązywania Umowy</w:t>
      </w:r>
      <w:r w:rsidRPr="3C13F284" w:rsidR="005F0AA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wynosi: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18"/>
        <w:gridCol w:w="2149"/>
        <w:gridCol w:w="2149"/>
      </w:tblGrid>
      <w:tr w:rsidRPr="001E1ED4" w:rsidR="005F0AAF" w:rsidTr="00267551" w14:paraId="10A1C133" w14:textId="77777777">
        <w:tc>
          <w:tcPr>
            <w:tcW w:w="3918" w:type="dxa"/>
          </w:tcPr>
          <w:p w:rsidRPr="001E1ED4" w:rsidR="005F0AAF" w:rsidP="00267551" w:rsidRDefault="005F0AAF" w14:paraId="1BA25E67" w14:textId="77777777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2149" w:type="dxa"/>
          </w:tcPr>
          <w:p w:rsidRPr="001E1ED4" w:rsidR="005F0AAF" w:rsidP="00267551" w:rsidRDefault="005F0AAF" w14:paraId="3F0C558F" w14:textId="686919C5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Ryczałt miesięczny netto</w:t>
            </w:r>
            <w:r w:rsidR="00194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  <w:tc>
          <w:tcPr>
            <w:tcW w:w="2149" w:type="dxa"/>
          </w:tcPr>
          <w:p w:rsidRPr="001E1ED4" w:rsidR="005F0AAF" w:rsidP="00267551" w:rsidRDefault="005F0AAF" w14:paraId="573B1502" w14:textId="340D83C7">
            <w:pPr>
              <w:pStyle w:val="Umowa1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Ryczałt miesięczny brutto</w:t>
            </w:r>
            <w:r w:rsidR="00194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</w:tc>
      </w:tr>
      <w:tr w:rsidR="001F0BEC" w:rsidTr="00267551" w14:paraId="6AEC10C9" w14:textId="77777777">
        <w:tc>
          <w:tcPr>
            <w:tcW w:w="3918" w:type="dxa"/>
          </w:tcPr>
          <w:p w:rsidR="001F0BEC" w:rsidP="001F0BEC" w:rsidRDefault="001F0BEC" w14:paraId="287D8258" w14:textId="36996C6F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Usuwania Wad</w:t>
            </w:r>
          </w:p>
        </w:tc>
        <w:tc>
          <w:tcPr>
            <w:tcW w:w="2149" w:type="dxa"/>
          </w:tcPr>
          <w:p w:rsidRPr="00194CDF" w:rsidR="001F0BEC" w:rsidP="001F0BEC" w:rsidRDefault="001F0BEC" w14:paraId="71FE2203" w14:textId="366AF35E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Pr="00194CDF" w:rsidR="001F0BEC" w:rsidP="001F0BEC" w:rsidRDefault="001F0BEC" w14:paraId="3D6BC833" w14:textId="586F06F6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20ECDCD3" w14:textId="77777777">
        <w:tc>
          <w:tcPr>
            <w:tcW w:w="3918" w:type="dxa"/>
          </w:tcPr>
          <w:p w:rsidR="001F0BEC" w:rsidP="001F0BEC" w:rsidRDefault="001F0BEC" w14:paraId="7D4CDB10" w14:textId="0B4381DE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Zarządzania Zasobami i Utrzymania Środowisk</w:t>
            </w:r>
          </w:p>
        </w:tc>
        <w:tc>
          <w:tcPr>
            <w:tcW w:w="2149" w:type="dxa"/>
          </w:tcPr>
          <w:p w:rsidRPr="00194CDF" w:rsidR="001F0BEC" w:rsidP="001F0BEC" w:rsidRDefault="001F0BEC" w14:paraId="087CF252" w14:textId="7081D1D2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Pr="00194CDF" w:rsidR="001F0BEC" w:rsidP="001F0BEC" w:rsidRDefault="001F0BEC" w14:paraId="3C68F0DB" w14:textId="40073B7C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7BA9730E" w14:textId="77777777">
        <w:tc>
          <w:tcPr>
            <w:tcW w:w="3918" w:type="dxa"/>
          </w:tcPr>
          <w:p w:rsidR="001F0BEC" w:rsidP="001F0BEC" w:rsidRDefault="001F0BEC" w14:paraId="39E04745" w14:textId="39455025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Zarządzania Aplikacjami Mobilnymi</w:t>
            </w:r>
          </w:p>
        </w:tc>
        <w:tc>
          <w:tcPr>
            <w:tcW w:w="2149" w:type="dxa"/>
          </w:tcPr>
          <w:p w:rsidRPr="00194CDF" w:rsidR="001F0BEC" w:rsidP="001F0BEC" w:rsidRDefault="001F0BEC" w14:paraId="6C1AF9E1" w14:textId="2DB0C2C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Pr="00194CDF" w:rsidR="001F0BEC" w:rsidP="001F0BEC" w:rsidRDefault="001F0BEC" w14:paraId="61F12871" w14:textId="3F5B53F5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4EA788E2" w14:textId="77777777">
        <w:tc>
          <w:tcPr>
            <w:tcW w:w="3918" w:type="dxa"/>
          </w:tcPr>
          <w:p w:rsidR="001F0BEC" w:rsidP="001F0BEC" w:rsidRDefault="001F0BEC" w14:paraId="2EAFD187" w14:textId="7E2C293D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Zarządzania Kodem</w:t>
            </w:r>
          </w:p>
        </w:tc>
        <w:tc>
          <w:tcPr>
            <w:tcW w:w="2149" w:type="dxa"/>
          </w:tcPr>
          <w:p w:rsidRPr="00194CDF" w:rsidR="001F0BEC" w:rsidP="001F0BEC" w:rsidRDefault="001F0BEC" w14:paraId="2A06022F" w14:textId="739FC180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438E8C42" w14:textId="712D5842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26ADD7F0" w14:textId="77777777">
        <w:tc>
          <w:tcPr>
            <w:tcW w:w="3918" w:type="dxa"/>
          </w:tcPr>
          <w:p w:rsidR="001F0BEC" w:rsidP="001F0BEC" w:rsidRDefault="001F0BEC" w14:paraId="0C3B15D4" w14:textId="7F29B29D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Zarządzania Konfiguracją Oprogramowania</w:t>
            </w:r>
          </w:p>
        </w:tc>
        <w:tc>
          <w:tcPr>
            <w:tcW w:w="2149" w:type="dxa"/>
          </w:tcPr>
          <w:p w:rsidR="001F0BEC" w:rsidP="001F0BEC" w:rsidRDefault="001F0BEC" w14:paraId="51C123AE" w14:textId="765001DC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7982B6DB" w14:textId="52CF507F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192D4AC3" w14:textId="77777777">
        <w:tc>
          <w:tcPr>
            <w:tcW w:w="3918" w:type="dxa"/>
          </w:tcPr>
          <w:p w:rsidR="001F0BEC" w:rsidP="001F0BEC" w:rsidRDefault="001F0BEC" w14:paraId="7641C6B6" w14:textId="4F699B7A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Utrzymania Dokumentacji</w:t>
            </w:r>
          </w:p>
        </w:tc>
        <w:tc>
          <w:tcPr>
            <w:tcW w:w="2149" w:type="dxa"/>
          </w:tcPr>
          <w:p w:rsidR="001F0BEC" w:rsidP="001F0BEC" w:rsidRDefault="001F0BEC" w14:paraId="54711A9E" w14:textId="7E14CD21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12170BD3" w14:textId="76643A12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03304F47" w14:textId="77777777">
        <w:tc>
          <w:tcPr>
            <w:tcW w:w="3918" w:type="dxa"/>
          </w:tcPr>
          <w:p w:rsidR="001F0BEC" w:rsidP="001F0BEC" w:rsidRDefault="001F0BEC" w14:paraId="7999DBA6" w14:textId="0E209D08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Administracji Środowiskami</w:t>
            </w:r>
          </w:p>
        </w:tc>
        <w:tc>
          <w:tcPr>
            <w:tcW w:w="2149" w:type="dxa"/>
          </w:tcPr>
          <w:p w:rsidR="001F0BEC" w:rsidP="001F0BEC" w:rsidRDefault="001F0BEC" w14:paraId="1E8C7414" w14:textId="67F67FC0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0D4DF803" w14:textId="7F0E7048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2014AD88" w14:textId="77777777">
        <w:tc>
          <w:tcPr>
            <w:tcW w:w="3918" w:type="dxa"/>
          </w:tcPr>
          <w:p w:rsidR="001F0BEC" w:rsidP="001F0BEC" w:rsidRDefault="001F0BEC" w14:paraId="6F5E1581" w14:textId="4DADD5D3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Monitorowania Dostępności i Wydajności</w:t>
            </w:r>
          </w:p>
        </w:tc>
        <w:tc>
          <w:tcPr>
            <w:tcW w:w="2149" w:type="dxa"/>
          </w:tcPr>
          <w:p w:rsidR="001F0BEC" w:rsidP="001F0BEC" w:rsidRDefault="001F0BEC" w14:paraId="076BF758" w14:textId="0925331C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53FCB0BA" w14:textId="768FE3DB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194CDF" w14:paraId="478A21B7" w14:textId="77777777">
        <w:trPr>
          <w:trHeight w:val="749"/>
        </w:trPr>
        <w:tc>
          <w:tcPr>
            <w:tcW w:w="3918" w:type="dxa"/>
          </w:tcPr>
          <w:p w:rsidR="001F0BEC" w:rsidP="001F0BEC" w:rsidRDefault="001F0BEC" w14:paraId="54520BB4" w14:textId="546CB615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Administracji Systemem</w:t>
            </w:r>
          </w:p>
        </w:tc>
        <w:tc>
          <w:tcPr>
            <w:tcW w:w="2149" w:type="dxa"/>
          </w:tcPr>
          <w:p w:rsidR="001F0BEC" w:rsidP="001F0BEC" w:rsidRDefault="001F0BEC" w14:paraId="6A97D54D" w14:textId="25D7DA52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5DDECDCD" w14:textId="73267809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BEC" w:rsidTr="00267551" w14:paraId="62704657" w14:textId="77777777">
        <w:tc>
          <w:tcPr>
            <w:tcW w:w="3918" w:type="dxa"/>
          </w:tcPr>
          <w:p w:rsidR="001F0BEC" w:rsidP="001F0BEC" w:rsidRDefault="001F0BEC" w14:paraId="193C4712" w14:textId="23FA67DB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 Instalacji</w:t>
            </w:r>
          </w:p>
        </w:tc>
        <w:tc>
          <w:tcPr>
            <w:tcW w:w="2149" w:type="dxa"/>
          </w:tcPr>
          <w:p w:rsidR="001F0BEC" w:rsidP="001F0BEC" w:rsidRDefault="001F0BEC" w14:paraId="387F2BFF" w14:textId="64F66967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9" w:type="dxa"/>
          </w:tcPr>
          <w:p w:rsidR="001F0BEC" w:rsidP="001F0BEC" w:rsidRDefault="001F0BEC" w14:paraId="01C7A0CB" w14:textId="64DF48BD">
            <w:pPr>
              <w:pStyle w:val="Umowa1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0AAF" w:rsidP="005F0AAF" w:rsidRDefault="005F0AAF" w14:paraId="5DAFD59D" w14:textId="01E56B78"/>
    <w:p w:rsidR="001F0BEC" w:rsidP="001F0BEC" w:rsidRDefault="001F0BEC" w14:paraId="59589D81" w14:textId="61FAA9E8">
      <w:pPr>
        <w:jc w:val="both"/>
      </w:pPr>
      <w:r>
        <w:t>Zasady rozliczeń w ramach Prawa opcji będą tożsame z zasadami rozliczeń wskazanymi dla poszczególnych Usług w Umowie.</w:t>
      </w:r>
    </w:p>
    <w:p w:rsidRPr="001E1ED4" w:rsidR="001E1ED4" w:rsidP="00EE7198" w:rsidRDefault="001E1ED4" w14:paraId="6B08247F" w14:textId="77777777">
      <w:pPr>
        <w:rPr>
          <w:rFonts w:cstheme="minorHAnsi"/>
        </w:rPr>
      </w:pPr>
    </w:p>
    <w:sectPr w:rsidRPr="001E1ED4" w:rsidR="001E1ED4" w:rsidSect="00D92BE2"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421" w:rsidP="00D92BE2" w:rsidRDefault="00754421" w14:paraId="42E56605" w14:textId="77777777">
      <w:pPr>
        <w:spacing w:after="0" w:line="240" w:lineRule="auto"/>
      </w:pPr>
      <w:r>
        <w:separator/>
      </w:r>
    </w:p>
  </w:endnote>
  <w:endnote w:type="continuationSeparator" w:id="0">
    <w:p w:rsidR="00754421" w:rsidP="00D92BE2" w:rsidRDefault="00754421" w14:paraId="6FA3A0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-17542391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A35C9F" w:rsidP="00A35C9F" w:rsidRDefault="00A35C9F" w14:paraId="2426D5F8" w14:textId="77777777">
        <w:pPr>
          <w:pStyle w:val="Stopka"/>
          <w:tabs>
            <w:tab w:val="clear" w:pos="9072"/>
          </w:tabs>
          <w:spacing w:after="240"/>
          <w:ind w:right="-28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F286366" wp14:editId="5B7A27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056FC2D1">
                <v:rect id="Prostokąt 1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0cc3d" stroked="f" strokeweight="1pt" w14:anchorId="668E9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8512010" wp14:editId="5B480E8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0BCF5456">
                <v:rect id="Prostokąt 2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b5daa" stroked="f" strokeweight="1pt" w14:anchorId="022F9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7456" behindDoc="0" locked="0" layoutInCell="1" allowOverlap="1" wp14:anchorId="76634A74" wp14:editId="5A2C416B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7" name="Grafika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A35C9F" w:rsidP="00A35C9F" w:rsidRDefault="00A35C9F" w14:paraId="00EB4BB0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:rsidRPr="00DC37A4" w:rsidR="00A35C9F" w:rsidP="00A35C9F" w:rsidRDefault="00A35C9F" w14:paraId="5DC34214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</w:r>
    <w:r w:rsidRPr="00DC37A4">
      <w:rPr>
        <w:rFonts w:cs="Calibri"/>
        <w:sz w:val="16"/>
        <w:szCs w:val="16"/>
      </w:rPr>
      <w:t>NIP: 5251575309</w:t>
    </w:r>
  </w:p>
  <w:p w:rsidRPr="00473D45" w:rsidR="00A35C9F" w:rsidP="00A35C9F" w:rsidRDefault="00A35C9F" w14:paraId="26CADA60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</w:r>
    <w:r w:rsidRPr="00DC37A4">
      <w:rPr>
        <w:rFonts w:cs="Calibri"/>
        <w:sz w:val="16"/>
        <w:szCs w:val="16"/>
      </w:rPr>
      <w:t>biuro@cez.gov.pl | www.cez.gov.pl</w:t>
    </w:r>
    <w:r w:rsidRPr="00DC37A4">
      <w:rPr>
        <w:rFonts w:cs="Calibri"/>
        <w:sz w:val="16"/>
        <w:szCs w:val="16"/>
      </w:rPr>
      <w:tab/>
    </w:r>
    <w:r w:rsidRPr="00DC37A4">
      <w:rPr>
        <w:rFonts w:cs="Calibri"/>
        <w:sz w:val="16"/>
        <w:szCs w:val="16"/>
      </w:rPr>
      <w:t>REGON: 001377706</w:t>
    </w:r>
  </w:p>
  <w:p w:rsidR="00A35C9F" w:rsidRDefault="00A35C9F" w14:paraId="7DF48FA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D92BE2" w:rsidP="00D92BE2" w:rsidRDefault="00D92BE2" w14:paraId="3B05E67B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B3595" wp14:editId="1AB3642E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DA7A6C">
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0cc3d" stroked="f" strokeweight="1pt" w14:anchorId="27113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170463" wp14:editId="61103556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88B5D45">
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b5daa" stroked="f" strokeweight="1pt" w14:anchorId="603A16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IFJLHz&#10;AgAARgYAAA4AAAAAAAAAAAAAAAAALgIAAGRycy9lMm9Eb2MueG1sUEsBAi0AFAAGAAgAAAAhAK+v&#10;yZPeAAAACQEAAA8AAAAAAAAAAAAAAAAATQUAAGRycy9kb3ducmV2LnhtbFBLBQYAAAAABAAEAPMA&#10;AABYBgAAAAA=&#10;"/>
          </w:pict>
        </mc:Fallback>
      </mc:AlternateContent>
    </w:r>
    <w:r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45DB0952" wp14:editId="7F0169E6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85" name="Grafika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4</w:t>
    </w:r>
    <w:r w:rsidRPr="00350AB0">
      <w:rPr>
        <w:color w:val="0B5DAA"/>
        <w:sz w:val="16"/>
        <w:szCs w:val="16"/>
      </w:rPr>
      <w:fldChar w:fldCharType="end"/>
    </w:r>
  </w:p>
  <w:p w:rsidRPr="004206D2" w:rsidR="00D92BE2" w:rsidP="00D92BE2" w:rsidRDefault="00D92BE2" w14:paraId="6C67CE34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:rsidRPr="004206D2" w:rsidR="00D92BE2" w:rsidP="00D92BE2" w:rsidRDefault="00D92BE2" w14:paraId="655E92B4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473D45" w:rsidR="00D92BE2" w:rsidP="00D92BE2" w:rsidRDefault="00D92BE2" w14:paraId="782F004B" w14:textId="77777777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  <w:p w:rsidRPr="00D92BE2" w:rsidR="00D92BE2" w:rsidP="00D92BE2" w:rsidRDefault="00D92BE2" w14:paraId="28A2EBE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421" w:rsidP="00D92BE2" w:rsidRDefault="00754421" w14:paraId="70BC4A83" w14:textId="77777777">
      <w:pPr>
        <w:spacing w:after="0" w:line="240" w:lineRule="auto"/>
      </w:pPr>
      <w:r>
        <w:separator/>
      </w:r>
    </w:p>
  </w:footnote>
  <w:footnote w:type="continuationSeparator" w:id="0">
    <w:p w:rsidR="00754421" w:rsidP="00D92BE2" w:rsidRDefault="00754421" w14:paraId="08334D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2BE2" w:rsidRDefault="00D92BE2" w14:paraId="0F57BE64" w14:textId="67026E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4C9A7D" wp14:editId="0CCF965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4357"/>
    <w:multiLevelType w:val="multilevel"/>
    <w:tmpl w:val="C18E203C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eastAsia="Calibri" w:asciiTheme="minorHAnsi" w:hAnsiTheme="minorHAnsi" w:cstheme="minorHAnsi"/>
        <w:b w:val="0"/>
        <w:color w:val="auto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 w:asciiTheme="minorHAnsi" w:hAnsiTheme="minorHAnsi" w:cstheme="minorHAnsi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4915723"/>
    <w:multiLevelType w:val="hybridMultilevel"/>
    <w:tmpl w:val="AEDE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178C8"/>
    <w:multiLevelType w:val="hybridMultilevel"/>
    <w:tmpl w:val="A9BE5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214">
    <w:abstractNumId w:val="0"/>
  </w:num>
  <w:num w:numId="2" w16cid:durableId="296421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616731">
    <w:abstractNumId w:val="1"/>
  </w:num>
  <w:num w:numId="4" w16cid:durableId="1030568117">
    <w:abstractNumId w:val="2"/>
  </w:num>
  <w:num w:numId="5" w16cid:durableId="38491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233568">
    <w:abstractNumId w:val="0"/>
  </w:num>
  <w:num w:numId="7" w16cid:durableId="1847210093">
    <w:abstractNumId w:val="0"/>
  </w:num>
  <w:num w:numId="8" w16cid:durableId="883099118">
    <w:abstractNumId w:val="0"/>
  </w:num>
  <w:num w:numId="9" w16cid:durableId="20401578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98"/>
    <w:rsid w:val="00044D97"/>
    <w:rsid w:val="00071245"/>
    <w:rsid w:val="001017A0"/>
    <w:rsid w:val="00134D60"/>
    <w:rsid w:val="00194CDF"/>
    <w:rsid w:val="001E0BE6"/>
    <w:rsid w:val="001E1ED4"/>
    <w:rsid w:val="001F0BEC"/>
    <w:rsid w:val="00497FAB"/>
    <w:rsid w:val="00583B73"/>
    <w:rsid w:val="005A1BFA"/>
    <w:rsid w:val="005F0AAF"/>
    <w:rsid w:val="006C6E4A"/>
    <w:rsid w:val="00754421"/>
    <w:rsid w:val="00A35C9F"/>
    <w:rsid w:val="00A67B89"/>
    <w:rsid w:val="00BE2883"/>
    <w:rsid w:val="00C72F13"/>
    <w:rsid w:val="00C75BD1"/>
    <w:rsid w:val="00CD1AB3"/>
    <w:rsid w:val="00D10DC9"/>
    <w:rsid w:val="00D92BE2"/>
    <w:rsid w:val="00EE7198"/>
    <w:rsid w:val="00F82308"/>
    <w:rsid w:val="00FC768C"/>
    <w:rsid w:val="3C13F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30FBA"/>
  <w15:chartTrackingRefBased/>
  <w15:docId w15:val="{1777BCE8-6B43-401D-901E-E0AE1D6F6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UMOWAPOZIOM1" w:customStyle="1">
    <w:name w:val="UMOWA POZIOM 1"/>
    <w:basedOn w:val="Akapitzlist"/>
    <w:qFormat/>
    <w:rsid w:val="00EE7198"/>
    <w:pPr>
      <w:numPr>
        <w:numId w:val="1"/>
      </w:numPr>
      <w:spacing w:before="120" w:after="120" w:line="240" w:lineRule="auto"/>
      <w:contextualSpacing w:val="0"/>
    </w:pPr>
    <w:rPr>
      <w:rFonts w:ascii="Seravek" w:hAnsi="Seravek" w:eastAsia="Calibri" w:cs="Arial"/>
      <w:b/>
      <w:sz w:val="24"/>
      <w:szCs w:val="24"/>
      <w:lang w:eastAsia="pl-PL"/>
    </w:rPr>
  </w:style>
  <w:style w:type="paragraph" w:styleId="Umowa11" w:customStyle="1">
    <w:name w:val="Umowa 1.1"/>
    <w:basedOn w:val="UMOWAPOZIOM1"/>
    <w:link w:val="Umowa11Znak"/>
    <w:qFormat/>
    <w:rsid w:val="00EE7198"/>
    <w:pPr>
      <w:numPr>
        <w:ilvl w:val="1"/>
      </w:numPr>
      <w:spacing w:line="276" w:lineRule="auto"/>
      <w:jc w:val="both"/>
    </w:pPr>
    <w:rPr>
      <w:b w:val="0"/>
    </w:rPr>
  </w:style>
  <w:style w:type="character" w:styleId="Umowa11Znak" w:customStyle="1">
    <w:name w:val="Umowa 1.1 Znak"/>
    <w:basedOn w:val="Domylnaczcionkaakapitu"/>
    <w:link w:val="Umowa11"/>
    <w:rsid w:val="00EE7198"/>
    <w:rPr>
      <w:rFonts w:ascii="Seravek" w:hAnsi="Seravek" w:eastAsia="Calibri" w:cs="Arial"/>
      <w:sz w:val="24"/>
      <w:szCs w:val="24"/>
      <w:lang w:eastAsia="pl-PL"/>
    </w:rPr>
  </w:style>
  <w:style w:type="paragraph" w:styleId="NajniszypoziomUmowy" w:customStyle="1">
    <w:name w:val="Najniższy poziom Umowy"/>
    <w:basedOn w:val="Normalny"/>
    <w:link w:val="NajniszypoziomUmowyZnak"/>
    <w:qFormat/>
    <w:rsid w:val="00EE7198"/>
    <w:pPr>
      <w:numPr>
        <w:ilvl w:val="3"/>
        <w:numId w:val="1"/>
      </w:numPr>
      <w:spacing w:before="120" w:after="120" w:line="276" w:lineRule="auto"/>
      <w:jc w:val="both"/>
    </w:pPr>
    <w:rPr>
      <w:rFonts w:ascii="Seravek" w:hAnsi="Seravek" w:eastAsia="Calibri" w:cs="Arial"/>
      <w:sz w:val="24"/>
      <w:szCs w:val="24"/>
      <w:lang w:eastAsia="pl-PL"/>
    </w:rPr>
  </w:style>
  <w:style w:type="character" w:styleId="NajniszypoziomUmowyZnak" w:customStyle="1">
    <w:name w:val="Najniższy poziom Umowy Znak"/>
    <w:basedOn w:val="Domylnaczcionkaakapitu"/>
    <w:link w:val="NajniszypoziomUmowy"/>
    <w:rsid w:val="00EE7198"/>
    <w:rPr>
      <w:rFonts w:ascii="Seravek" w:hAnsi="Seravek" w:eastAsia="Calibri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198"/>
    <w:pPr>
      <w:ind w:left="720"/>
      <w:contextualSpacing/>
    </w:pPr>
  </w:style>
  <w:style w:type="paragraph" w:styleId="Tytudokumentu" w:customStyle="1">
    <w:name w:val="Tytuł dokumentu"/>
    <w:basedOn w:val="Podtytu"/>
    <w:qFormat/>
    <w:rsid w:val="001E1ED4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E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1E1ED4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1E1E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D92BE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92BE2"/>
  </w:style>
  <w:style w:type="paragraph" w:styleId="Stopka">
    <w:name w:val="footer"/>
    <w:basedOn w:val="Normalny"/>
    <w:link w:val="StopkaZnak"/>
    <w:uiPriority w:val="99"/>
    <w:unhideWhenUsed/>
    <w:rsid w:val="00D92BE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92BE2"/>
  </w:style>
  <w:style w:type="paragraph" w:styleId="Default" w:customStyle="1">
    <w:name w:val="Default"/>
    <w:rsid w:val="00D92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f85522839b74ec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0399-1b39-4e61-9100-07a24b789eca}"/>
      </w:docPartPr>
      <w:docPartBody>
        <w:p w14:paraId="0E269FC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28D8C-DF82-4D8F-894E-F8EDED9D9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F37BF-89A0-4F52-BBE2-AC61CC6EC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E17D9-9D45-4C36-B67E-68F3D842FFCE}"/>
</file>

<file path=customXml/itemProps4.xml><?xml version="1.0" encoding="utf-8"?>
<ds:datastoreItem xmlns:ds="http://schemas.openxmlformats.org/officeDocument/2006/customXml" ds:itemID="{6D125C04-4AAC-4E51-A61C-A6F13CC46C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Ignatowicz-Gąsowska Agnieszka</dc:creator>
  <cp:keywords/>
  <dc:description/>
  <cp:lastModifiedBy>Brymas Dorota</cp:lastModifiedBy>
  <cp:revision>3</cp:revision>
  <dcterms:created xsi:type="dcterms:W3CDTF">2023-02-11T23:28:00Z</dcterms:created>
  <dcterms:modified xsi:type="dcterms:W3CDTF">2023-03-07T11:14:08Z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